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8A08F" w14:textId="77777777" w:rsidR="009B71B1" w:rsidRPr="00FF5F80" w:rsidRDefault="009B71B1" w:rsidP="009B71B1">
      <w:pPr>
        <w:rPr>
          <w:rFonts w:ascii="Calibri" w:hAnsi="Calibri" w:cs="Calibri"/>
          <w:b/>
          <w:bCs/>
          <w:sz w:val="32"/>
          <w:szCs w:val="32"/>
        </w:rPr>
      </w:pPr>
      <w:r w:rsidRPr="00FF5F80">
        <w:rPr>
          <w:rFonts w:ascii="Calibri" w:hAnsi="Calibri" w:cs="Calibri"/>
          <w:b/>
          <w:bCs/>
          <w:sz w:val="32"/>
          <w:szCs w:val="32"/>
        </w:rPr>
        <w:t>Green Club schließt Standort Münster – Mitarbeitende erhalten Übernahmeangebot</w:t>
      </w:r>
    </w:p>
    <w:p w14:paraId="4A1B356F" w14:textId="77777777" w:rsidR="009B71B1" w:rsidRDefault="009B71B1" w:rsidP="009B71B1">
      <w:pPr>
        <w:rPr>
          <w:rFonts w:ascii="Calibri" w:hAnsi="Calibri" w:cs="Calibri"/>
          <w:b/>
          <w:bCs/>
        </w:rPr>
      </w:pPr>
    </w:p>
    <w:p w14:paraId="2284731B" w14:textId="15ADDD9B" w:rsidR="009B71B1" w:rsidRPr="00FF5F80" w:rsidRDefault="009B71B1" w:rsidP="009B71B1">
      <w:pPr>
        <w:rPr>
          <w:rFonts w:ascii="Calibri" w:hAnsi="Calibri" w:cs="Calibri"/>
          <w:sz w:val="28"/>
          <w:szCs w:val="28"/>
        </w:rPr>
      </w:pPr>
      <w:r w:rsidRPr="00FF5F80">
        <w:rPr>
          <w:rFonts w:ascii="Calibri" w:hAnsi="Calibri" w:cs="Calibri"/>
          <w:b/>
          <w:bCs/>
          <w:sz w:val="28"/>
          <w:szCs w:val="28"/>
        </w:rPr>
        <w:t>Betrieb endet am Freitag, 7. Februar 2025</w:t>
      </w:r>
    </w:p>
    <w:p w14:paraId="7FF62F17" w14:textId="77777777" w:rsidR="009B71B1" w:rsidRDefault="009B71B1" w:rsidP="009B71B1">
      <w:pPr>
        <w:rPr>
          <w:rFonts w:ascii="Calibri" w:hAnsi="Calibri" w:cs="Calibri"/>
        </w:rPr>
      </w:pPr>
    </w:p>
    <w:p w14:paraId="7F8D70A4" w14:textId="060E17B4" w:rsidR="00267CE4" w:rsidRDefault="009B71B1" w:rsidP="009B71B1">
      <w:pPr>
        <w:rPr>
          <w:rFonts w:ascii="Calibri" w:hAnsi="Calibri" w:cs="Calibri"/>
        </w:rPr>
      </w:pPr>
      <w:r w:rsidRPr="00FF5F80">
        <w:rPr>
          <w:rFonts w:ascii="Calibri" w:hAnsi="Calibri" w:cs="Calibri"/>
        </w:rPr>
        <w:t xml:space="preserve">Der auf </w:t>
      </w:r>
      <w:r>
        <w:rPr>
          <w:rFonts w:ascii="Calibri" w:hAnsi="Calibri" w:cs="Calibri"/>
        </w:rPr>
        <w:t xml:space="preserve">gesunde </w:t>
      </w:r>
      <w:r w:rsidRPr="00FF5F80">
        <w:rPr>
          <w:rFonts w:ascii="Calibri" w:hAnsi="Calibri" w:cs="Calibri"/>
        </w:rPr>
        <w:t xml:space="preserve">Bowls und Salate spezialisierte Lieferdienst Green Club stellt </w:t>
      </w:r>
      <w:r w:rsidR="00EF5CAE">
        <w:rPr>
          <w:rFonts w:ascii="Calibri" w:hAnsi="Calibri" w:cs="Calibri"/>
        </w:rPr>
        <w:t>seinen Geschäftsb</w:t>
      </w:r>
      <w:r w:rsidRPr="00FF5F80">
        <w:rPr>
          <w:rFonts w:ascii="Calibri" w:hAnsi="Calibri" w:cs="Calibri"/>
        </w:rPr>
        <w:t xml:space="preserve">etrieb in Münster </w:t>
      </w:r>
      <w:r w:rsidR="00EF5CAE" w:rsidRPr="00DD31D3">
        <w:rPr>
          <w:rFonts w:ascii="Calibri" w:hAnsi="Calibri" w:cs="Calibri"/>
        </w:rPr>
        <w:t xml:space="preserve">in der Friedrich-Ebert-Straße 151 </w:t>
      </w:r>
      <w:r w:rsidRPr="00FF5F80">
        <w:rPr>
          <w:rFonts w:ascii="Calibri" w:hAnsi="Calibri" w:cs="Calibri"/>
        </w:rPr>
        <w:t xml:space="preserve">zum Tagesende ein. Grund sind </w:t>
      </w:r>
      <w:r>
        <w:rPr>
          <w:rFonts w:ascii="Calibri" w:hAnsi="Calibri" w:cs="Calibri"/>
        </w:rPr>
        <w:t xml:space="preserve">laut dem Unternehmen </w:t>
      </w:r>
      <w:r w:rsidRPr="00FF5F80">
        <w:rPr>
          <w:rFonts w:ascii="Calibri" w:hAnsi="Calibri" w:cs="Calibri"/>
        </w:rPr>
        <w:t xml:space="preserve">hohe notwendige Investitionen in die Immobilie sowie wirtschaftliche Faktoren. </w:t>
      </w:r>
      <w:r w:rsidR="00B14877">
        <w:rPr>
          <w:rFonts w:ascii="Calibri" w:hAnsi="Calibri" w:cs="Calibri"/>
        </w:rPr>
        <w:t xml:space="preserve">Die Mitarbeiterinnen und Mitarbeiter </w:t>
      </w:r>
      <w:r w:rsidRPr="00FF5F80">
        <w:rPr>
          <w:rFonts w:ascii="Calibri" w:hAnsi="Calibri" w:cs="Calibri"/>
        </w:rPr>
        <w:t>erhalten ein Übernahmeangebot an anderen Standorten.</w:t>
      </w:r>
      <w:r w:rsidR="009A1488">
        <w:rPr>
          <w:rFonts w:ascii="Calibri" w:hAnsi="Calibri" w:cs="Calibri"/>
        </w:rPr>
        <w:t xml:space="preserve"> </w:t>
      </w:r>
      <w:r w:rsidR="00267CE4" w:rsidRPr="009956E6">
        <w:rPr>
          <w:rFonts w:ascii="Calibri" w:hAnsi="Calibri" w:cs="Calibri"/>
        </w:rPr>
        <w:t xml:space="preserve">Mit dem Standort in Münster eröffnete </w:t>
      </w:r>
      <w:r w:rsidR="00267CE4">
        <w:rPr>
          <w:rFonts w:ascii="Calibri" w:hAnsi="Calibri" w:cs="Calibri"/>
        </w:rPr>
        <w:t xml:space="preserve">Green Club unter dem damaligen Namen „Pottsalat“ </w:t>
      </w:r>
      <w:r w:rsidR="00267CE4" w:rsidRPr="009956E6">
        <w:rPr>
          <w:rFonts w:ascii="Calibri" w:hAnsi="Calibri" w:cs="Calibri"/>
        </w:rPr>
        <w:t xml:space="preserve">im April 2023 einen seiner ersten Stores außerhalb des Ruhrgebiets. </w:t>
      </w:r>
    </w:p>
    <w:p w14:paraId="2BB99457" w14:textId="77777777" w:rsidR="00267CE4" w:rsidRDefault="00267CE4" w:rsidP="009B71B1">
      <w:pPr>
        <w:rPr>
          <w:rFonts w:ascii="Calibri" w:hAnsi="Calibri" w:cs="Calibri"/>
        </w:rPr>
      </w:pPr>
    </w:p>
    <w:p w14:paraId="7A426E7A" w14:textId="4082DD5C" w:rsidR="00267CE4" w:rsidRPr="00FF5F80" w:rsidRDefault="00267CE4" w:rsidP="009B71B1">
      <w:pPr>
        <w:rPr>
          <w:rFonts w:ascii="Calibri" w:hAnsi="Calibri" w:cs="Calibri"/>
        </w:rPr>
      </w:pPr>
      <w:r w:rsidRPr="00FF5F80">
        <w:rPr>
          <w:rFonts w:ascii="Calibri" w:hAnsi="Calibri" w:cs="Calibri"/>
        </w:rPr>
        <w:t xml:space="preserve">„Münster hat eine starke eigene Identität und eine enge Gemeinschaft. Hier Fuß zu fassen, ist nicht einfach – das wissen alle, die von außerhalb nach Münster kommen. </w:t>
      </w:r>
      <w:r>
        <w:rPr>
          <w:rFonts w:ascii="Calibri" w:hAnsi="Calibri" w:cs="Calibri"/>
        </w:rPr>
        <w:t>Trotzdem</w:t>
      </w:r>
      <w:r w:rsidRPr="00FF5F80">
        <w:rPr>
          <w:rFonts w:ascii="Calibri" w:hAnsi="Calibri" w:cs="Calibri"/>
        </w:rPr>
        <w:t xml:space="preserve"> hat unser Team hier eine engagierte Green Club-Gemeinschaft aufgebaut. Dafür sind wir sehr dankbar“, </w:t>
      </w:r>
      <w:r>
        <w:rPr>
          <w:rFonts w:ascii="Calibri" w:hAnsi="Calibri" w:cs="Calibri"/>
        </w:rPr>
        <w:t>sagt</w:t>
      </w:r>
      <w:r w:rsidRPr="00FF5F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Green Club-Geschäftsführer Tobias Drabiniok</w:t>
      </w:r>
      <w:r w:rsidRPr="00FF5F80">
        <w:rPr>
          <w:rFonts w:ascii="Calibri" w:hAnsi="Calibri" w:cs="Calibri"/>
        </w:rPr>
        <w:t>.</w:t>
      </w:r>
    </w:p>
    <w:p w14:paraId="2BBAA8A0" w14:textId="77777777" w:rsidR="009B71B1" w:rsidRDefault="009B71B1" w:rsidP="009B71B1">
      <w:pPr>
        <w:rPr>
          <w:rFonts w:ascii="Calibri" w:hAnsi="Calibri" w:cs="Calibri"/>
          <w:b/>
          <w:bCs/>
        </w:rPr>
      </w:pPr>
    </w:p>
    <w:p w14:paraId="68161FF2" w14:textId="77777777" w:rsidR="009B71B1" w:rsidRDefault="009B71B1" w:rsidP="009B71B1">
      <w:pPr>
        <w:rPr>
          <w:rFonts w:ascii="Calibri" w:hAnsi="Calibri" w:cs="Calibri"/>
        </w:rPr>
      </w:pPr>
      <w:r w:rsidRPr="00FF5F80">
        <w:rPr>
          <w:rFonts w:ascii="Calibri" w:hAnsi="Calibri" w:cs="Calibri"/>
          <w:b/>
          <w:bCs/>
        </w:rPr>
        <w:t>Mitarbeitende erhalten Übernahmeangebot</w:t>
      </w:r>
      <w:r w:rsidRPr="00FF5F80">
        <w:rPr>
          <w:rFonts w:ascii="Calibri" w:hAnsi="Calibri" w:cs="Calibri"/>
        </w:rPr>
        <w:br/>
      </w:r>
    </w:p>
    <w:p w14:paraId="1DA8A1F8" w14:textId="348D8A4C" w:rsidR="009B71B1" w:rsidRPr="00FF5F80" w:rsidRDefault="00176E22" w:rsidP="009B71B1">
      <w:pPr>
        <w:rPr>
          <w:rFonts w:ascii="Calibri" w:hAnsi="Calibri" w:cs="Calibri"/>
        </w:rPr>
      </w:pPr>
      <w:r>
        <w:rPr>
          <w:rFonts w:ascii="Calibri" w:hAnsi="Calibri" w:cs="Calibri"/>
        </w:rPr>
        <w:t>Den</w:t>
      </w:r>
      <w:r w:rsidR="009B71B1" w:rsidRPr="00FF5F80">
        <w:rPr>
          <w:rFonts w:ascii="Calibri" w:hAnsi="Calibri" w:cs="Calibri"/>
        </w:rPr>
        <w:t xml:space="preserve"> </w:t>
      </w:r>
      <w:r w:rsidR="00B14877">
        <w:rPr>
          <w:rFonts w:ascii="Calibri" w:hAnsi="Calibri" w:cs="Calibri"/>
        </w:rPr>
        <w:t xml:space="preserve">rund 25 </w:t>
      </w:r>
      <w:r w:rsidR="009B71B1" w:rsidRPr="00FF5F80">
        <w:rPr>
          <w:rFonts w:ascii="Calibri" w:hAnsi="Calibri" w:cs="Calibri"/>
        </w:rPr>
        <w:t xml:space="preserve">Teammitgliedern </w:t>
      </w:r>
      <w:r w:rsidR="00B14877">
        <w:rPr>
          <w:rFonts w:ascii="Calibri" w:hAnsi="Calibri" w:cs="Calibri"/>
        </w:rPr>
        <w:t xml:space="preserve">hat der auf Nachhaltigkeit bedachte Lieferdienst </w:t>
      </w:r>
      <w:r w:rsidR="009B71B1" w:rsidRPr="00FF5F80">
        <w:rPr>
          <w:rFonts w:ascii="Calibri" w:hAnsi="Calibri" w:cs="Calibri"/>
        </w:rPr>
        <w:t xml:space="preserve">eine </w:t>
      </w:r>
      <w:r w:rsidR="00B14877">
        <w:rPr>
          <w:rFonts w:ascii="Calibri" w:hAnsi="Calibri" w:cs="Calibri"/>
        </w:rPr>
        <w:t xml:space="preserve">neue </w:t>
      </w:r>
      <w:r w:rsidR="009B71B1" w:rsidRPr="00FF5F80">
        <w:rPr>
          <w:rFonts w:ascii="Calibri" w:hAnsi="Calibri" w:cs="Calibri"/>
        </w:rPr>
        <w:t xml:space="preserve">gleichwertige Stelle angeboten. „Unser Team in Münster hat großartige Arbeit geleistet und sich mit viel Engagement für Green Club eingesetzt. Es ist uns wichtig, allen eine berufliche </w:t>
      </w:r>
      <w:r w:rsidR="00B14877">
        <w:rPr>
          <w:rFonts w:ascii="Calibri" w:hAnsi="Calibri" w:cs="Calibri"/>
        </w:rPr>
        <w:t>Option an einem anderen Standort an</w:t>
      </w:r>
      <w:r w:rsidR="009B71B1" w:rsidRPr="00FF5F80">
        <w:rPr>
          <w:rFonts w:ascii="Calibri" w:hAnsi="Calibri" w:cs="Calibri"/>
        </w:rPr>
        <w:t xml:space="preserve">zubieten“, </w:t>
      </w:r>
      <w:r w:rsidR="00267CE4">
        <w:rPr>
          <w:rFonts w:ascii="Calibri" w:hAnsi="Calibri" w:cs="Calibri"/>
        </w:rPr>
        <w:t>so</w:t>
      </w:r>
      <w:r w:rsidR="009B71B1" w:rsidRPr="00FF5F80">
        <w:rPr>
          <w:rFonts w:ascii="Calibri" w:hAnsi="Calibri" w:cs="Calibri"/>
        </w:rPr>
        <w:t xml:space="preserve"> Drabiniok</w:t>
      </w:r>
      <w:r w:rsidR="00267CE4">
        <w:rPr>
          <w:rFonts w:ascii="Calibri" w:hAnsi="Calibri" w:cs="Calibri"/>
        </w:rPr>
        <w:t xml:space="preserve"> weiter</w:t>
      </w:r>
      <w:r w:rsidR="009B71B1" w:rsidRPr="00FF5F80">
        <w:rPr>
          <w:rFonts w:ascii="Calibri" w:hAnsi="Calibri" w:cs="Calibri"/>
        </w:rPr>
        <w:t>.</w:t>
      </w:r>
    </w:p>
    <w:p w14:paraId="301061A4" w14:textId="77777777" w:rsidR="00811F1E" w:rsidRDefault="00811F1E" w:rsidP="009B71B1">
      <w:pPr>
        <w:rPr>
          <w:rFonts w:ascii="Calibri" w:hAnsi="Calibri" w:cs="Calibri"/>
        </w:rPr>
      </w:pPr>
    </w:p>
    <w:p w14:paraId="138D3142" w14:textId="2B550235" w:rsidR="00811F1E" w:rsidRPr="00EE19F7" w:rsidRDefault="00F70875" w:rsidP="00811F1E">
      <w:pPr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>1</w:t>
      </w:r>
      <w:r w:rsidR="009A1488">
        <w:rPr>
          <w:rFonts w:ascii="Calibri" w:hAnsi="Calibri" w:cs="Calibri"/>
          <w:bCs/>
          <w:i/>
        </w:rPr>
        <w:t>66</w:t>
      </w:r>
      <w:r w:rsidR="00811F1E" w:rsidRPr="00EE19F7">
        <w:rPr>
          <w:rFonts w:ascii="Calibri" w:hAnsi="Calibri" w:cs="Calibri"/>
          <w:bCs/>
          <w:i/>
        </w:rPr>
        <w:t xml:space="preserve"> Wörter, </w:t>
      </w:r>
      <w:r w:rsidR="005B40EC">
        <w:rPr>
          <w:rFonts w:ascii="Calibri" w:hAnsi="Calibri" w:cs="Calibri"/>
          <w:bCs/>
          <w:i/>
        </w:rPr>
        <w:t>1</w:t>
      </w:r>
      <w:r w:rsidR="00811F1E">
        <w:rPr>
          <w:rFonts w:ascii="Calibri" w:hAnsi="Calibri" w:cs="Calibri"/>
          <w:bCs/>
          <w:i/>
        </w:rPr>
        <w:t>.</w:t>
      </w:r>
      <w:r>
        <w:rPr>
          <w:rFonts w:ascii="Calibri" w:hAnsi="Calibri" w:cs="Calibri"/>
          <w:bCs/>
          <w:i/>
        </w:rPr>
        <w:t>2</w:t>
      </w:r>
      <w:r w:rsidR="009A1488">
        <w:rPr>
          <w:rFonts w:ascii="Calibri" w:hAnsi="Calibri" w:cs="Calibri"/>
          <w:bCs/>
          <w:i/>
        </w:rPr>
        <w:t>26</w:t>
      </w:r>
      <w:r w:rsidR="00811F1E" w:rsidRPr="00EE19F7">
        <w:rPr>
          <w:rFonts w:ascii="Calibri" w:hAnsi="Calibri" w:cs="Calibri"/>
          <w:bCs/>
          <w:i/>
        </w:rPr>
        <w:t xml:space="preserve"> Zeichen inkl. Leerzeichen</w:t>
      </w:r>
    </w:p>
    <w:p w14:paraId="38684789" w14:textId="77777777" w:rsidR="00811F1E" w:rsidRDefault="00811F1E" w:rsidP="009B71B1">
      <w:pPr>
        <w:rPr>
          <w:rFonts w:ascii="Calibri" w:hAnsi="Calibri" w:cs="Calibri"/>
        </w:rPr>
      </w:pPr>
    </w:p>
    <w:p w14:paraId="28C3574A" w14:textId="77777777" w:rsidR="00811F1E" w:rsidRPr="005B40EC" w:rsidRDefault="00811F1E" w:rsidP="009B71B1">
      <w:pPr>
        <w:rPr>
          <w:rFonts w:ascii="Calibri" w:hAnsi="Calibri" w:cs="Calibri"/>
        </w:rPr>
      </w:pPr>
    </w:p>
    <w:p w14:paraId="62FDB15D" w14:textId="77777777" w:rsidR="00811F1E" w:rsidRPr="005B40EC" w:rsidRDefault="00811F1E" w:rsidP="00811F1E">
      <w:pPr>
        <w:rPr>
          <w:rFonts w:ascii="Calibri" w:hAnsi="Calibri" w:cs="Calibri"/>
          <w:color w:val="000000"/>
        </w:rPr>
      </w:pPr>
      <w:r w:rsidRPr="005B40EC">
        <w:rPr>
          <w:rFonts w:ascii="Calibri" w:hAnsi="Calibri" w:cs="Calibri"/>
          <w:b/>
          <w:bCs/>
          <w:color w:val="000000"/>
        </w:rPr>
        <w:t>Presseinfos, Fotomaterial &amp; Bildbeschriftungen:</w:t>
      </w:r>
    </w:p>
    <w:p w14:paraId="398A18CC" w14:textId="77777777" w:rsidR="00811F1E" w:rsidRPr="005B40EC" w:rsidRDefault="003A74D0" w:rsidP="00811F1E">
      <w:pPr>
        <w:rPr>
          <w:rFonts w:ascii="Calibri" w:hAnsi="Calibri" w:cs="Calibri"/>
          <w:color w:val="000000"/>
        </w:rPr>
      </w:pPr>
      <w:hyperlink r:id="rId4" w:history="1">
        <w:r w:rsidR="00811F1E" w:rsidRPr="005B40EC">
          <w:rPr>
            <w:rFonts w:ascii="Calibri" w:hAnsi="Calibri" w:cs="Calibri"/>
            <w:color w:val="1155CC"/>
            <w:u w:val="single"/>
            <w:shd w:val="clear" w:color="auto" w:fill="FFFFFF"/>
          </w:rPr>
          <w:t>www.pottsalat.de/presse/</w:t>
        </w:r>
      </w:hyperlink>
    </w:p>
    <w:p w14:paraId="01E6260D" w14:textId="77777777" w:rsidR="00811F1E" w:rsidRPr="005B40EC" w:rsidRDefault="00811F1E" w:rsidP="00811F1E">
      <w:pPr>
        <w:rPr>
          <w:rFonts w:ascii="Calibri" w:hAnsi="Calibri" w:cs="Calibri"/>
          <w:color w:val="000000"/>
        </w:rPr>
      </w:pPr>
      <w:r w:rsidRPr="005B40EC">
        <w:rPr>
          <w:rFonts w:ascii="Calibri" w:hAnsi="Calibri" w:cs="Calibri"/>
          <w:color w:val="000000"/>
        </w:rPr>
        <w:t> </w:t>
      </w:r>
    </w:p>
    <w:p w14:paraId="754E6F53" w14:textId="77777777" w:rsidR="00811F1E" w:rsidRPr="005B40EC" w:rsidRDefault="00811F1E" w:rsidP="00811F1E">
      <w:pPr>
        <w:rPr>
          <w:rFonts w:ascii="Calibri" w:hAnsi="Calibri" w:cs="Calibri"/>
          <w:color w:val="000000"/>
        </w:rPr>
      </w:pPr>
      <w:r w:rsidRPr="005B40EC">
        <w:rPr>
          <w:rFonts w:ascii="Calibri" w:hAnsi="Calibri" w:cs="Calibri"/>
          <w:b/>
          <w:bCs/>
          <w:color w:val="000000"/>
        </w:rPr>
        <w:t>Pressekontakt Green Club:</w:t>
      </w:r>
      <w:r w:rsidRPr="005B40EC">
        <w:rPr>
          <w:rFonts w:ascii="Calibri" w:hAnsi="Calibri" w:cs="Calibri"/>
          <w:b/>
          <w:bCs/>
          <w:color w:val="000000"/>
        </w:rPr>
        <w:br/>
      </w:r>
      <w:r w:rsidRPr="005B40EC">
        <w:rPr>
          <w:rFonts w:ascii="Calibri" w:hAnsi="Calibri" w:cs="Calibri"/>
          <w:color w:val="000000"/>
        </w:rPr>
        <w:t xml:space="preserve">Wolfgang Gottbrath, </w:t>
      </w:r>
      <w:hyperlink r:id="rId5" w:history="1">
        <w:r w:rsidRPr="005B40EC">
          <w:rPr>
            <w:rStyle w:val="Hyperlink"/>
            <w:rFonts w:ascii="Calibri" w:hAnsi="Calibri" w:cs="Calibri"/>
          </w:rPr>
          <w:t>presse@green.club</w:t>
        </w:r>
      </w:hyperlink>
      <w:r w:rsidRPr="005B40EC">
        <w:rPr>
          <w:rFonts w:ascii="Calibri" w:hAnsi="Calibri" w:cs="Calibri"/>
          <w:color w:val="1155CC"/>
        </w:rPr>
        <w:t xml:space="preserve">, </w:t>
      </w:r>
      <w:r w:rsidRPr="005B40EC">
        <w:rPr>
          <w:rFonts w:ascii="Calibri" w:hAnsi="Calibri" w:cs="Calibri"/>
          <w:color w:val="000000"/>
        </w:rPr>
        <w:t>Mobil: 0176-21637799</w:t>
      </w:r>
    </w:p>
    <w:p w14:paraId="16EED212" w14:textId="77777777" w:rsidR="00811F1E" w:rsidRPr="00FF5F80" w:rsidRDefault="00811F1E" w:rsidP="009B71B1">
      <w:pPr>
        <w:rPr>
          <w:rFonts w:ascii="Calibri" w:hAnsi="Calibri" w:cs="Calibri"/>
        </w:rPr>
      </w:pPr>
    </w:p>
    <w:p w14:paraId="16B914D3" w14:textId="77777777" w:rsidR="002F1110" w:rsidRPr="005B40EC" w:rsidRDefault="002F1110">
      <w:pPr>
        <w:rPr>
          <w:rFonts w:ascii="Calibri" w:hAnsi="Calibri" w:cs="Calibri"/>
        </w:rPr>
      </w:pPr>
    </w:p>
    <w:sectPr w:rsidR="002F1110" w:rsidRPr="005B40EC" w:rsidSect="00D42C2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B1"/>
    <w:rsid w:val="000E2CDA"/>
    <w:rsid w:val="000E7B3B"/>
    <w:rsid w:val="00176E22"/>
    <w:rsid w:val="00267CE4"/>
    <w:rsid w:val="002F1110"/>
    <w:rsid w:val="003A74D0"/>
    <w:rsid w:val="005B40EC"/>
    <w:rsid w:val="00811F1E"/>
    <w:rsid w:val="0085114A"/>
    <w:rsid w:val="008D2447"/>
    <w:rsid w:val="009735A9"/>
    <w:rsid w:val="009956E6"/>
    <w:rsid w:val="009A1488"/>
    <w:rsid w:val="009B71B1"/>
    <w:rsid w:val="00A520C9"/>
    <w:rsid w:val="00AB1F90"/>
    <w:rsid w:val="00AE0806"/>
    <w:rsid w:val="00B14877"/>
    <w:rsid w:val="00D42C28"/>
    <w:rsid w:val="00EF5CAE"/>
    <w:rsid w:val="00F70875"/>
    <w:rsid w:val="00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F39315"/>
  <w15:chartTrackingRefBased/>
  <w15:docId w15:val="{D98EE54B-CEC9-3542-86A8-4B6808BC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71B1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7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B7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B71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B71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B71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B71B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B71B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B71B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B71B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71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B71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B71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B71B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B71B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B71B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B71B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B71B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B71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B71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9B7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B71B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7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B71B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9B71B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B71B1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9B71B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B7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71B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B71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11F1E"/>
    <w:rPr>
      <w:color w:val="467886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74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74D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74D0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74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74D0"/>
    <w:rPr>
      <w:rFonts w:ascii="Times New Roman" w:eastAsia="Times New Roman" w:hAnsi="Times New Roman" w:cs="Times New Roman"/>
      <w:b/>
      <w:bCs/>
      <w:kern w:val="0"/>
      <w:sz w:val="20"/>
      <w:szCs w:val="20"/>
      <w:lang w:eastAsia="de-DE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74D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74D0"/>
    <w:rPr>
      <w:rFonts w:ascii="Segoe UI" w:eastAsia="Times New Roman" w:hAnsi="Segoe UI" w:cs="Segoe UI"/>
      <w:kern w:val="0"/>
      <w:sz w:val="18"/>
      <w:szCs w:val="18"/>
      <w:lang w:eastAsia="de-DE"/>
      <w14:ligatures w14:val="none"/>
    </w:rPr>
  </w:style>
  <w:style w:type="paragraph" w:styleId="berarbeitung">
    <w:name w:val="Revision"/>
    <w:hidden/>
    <w:uiPriority w:val="99"/>
    <w:semiHidden/>
    <w:rsid w:val="009A1488"/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e@green.club" TargetMode="External"/><Relationship Id="rId4" Type="http://schemas.openxmlformats.org/officeDocument/2006/relationships/hyperlink" Target="http://www.pottsalat.de/press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1444</Characters>
  <Application>Microsoft Office Word</Application>
  <DocSecurity>0</DocSecurity>
  <Lines>37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Gottbrath</dc:creator>
  <cp:keywords/>
  <dc:description/>
  <cp:lastModifiedBy>Wolfgang Gottbrath</cp:lastModifiedBy>
  <cp:revision>2</cp:revision>
  <dcterms:created xsi:type="dcterms:W3CDTF">2025-02-07T12:49:00Z</dcterms:created>
  <dcterms:modified xsi:type="dcterms:W3CDTF">2025-02-07T12:49:00Z</dcterms:modified>
</cp:coreProperties>
</file>